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849C" w14:textId="50B60536" w:rsidR="00981788" w:rsidRDefault="00981788"/>
    <w:p w14:paraId="71F2C920" w14:textId="290EDE54" w:rsidR="002357EA" w:rsidRDefault="002357EA" w:rsidP="002357EA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2357EA">
        <w:rPr>
          <w:rFonts w:ascii="Book Antiqua" w:hAnsi="Book Antiqua"/>
          <w:b/>
          <w:bCs/>
          <w:sz w:val="40"/>
          <w:szCs w:val="40"/>
        </w:rPr>
        <w:t>Sliding Door Checklist</w:t>
      </w:r>
    </w:p>
    <w:p w14:paraId="3A740D84" w14:textId="113741FE" w:rsidR="002357EA" w:rsidRDefault="002357EA" w:rsidP="002357EA">
      <w:pPr>
        <w:jc w:val="center"/>
        <w:rPr>
          <w:rFonts w:ascii="Book Antiqua" w:hAnsi="Book Antiqua"/>
          <w:b/>
          <w:bCs/>
          <w:sz w:val="40"/>
          <w:szCs w:val="40"/>
        </w:rPr>
      </w:pPr>
    </w:p>
    <w:p w14:paraId="00867816" w14:textId="77777777" w:rsidR="002357EA" w:rsidRDefault="002357EA" w:rsidP="002357EA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  <w:sectPr w:rsidR="002357E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34"/>
        <w:gridCol w:w="4422"/>
      </w:tblGrid>
      <w:tr w:rsidR="002357EA" w14:paraId="4CE9CE31" w14:textId="77777777" w:rsidTr="002357EA">
        <w:tc>
          <w:tcPr>
            <w:tcW w:w="4508" w:type="dxa"/>
          </w:tcPr>
          <w:p w14:paraId="43A3B4B5" w14:textId="73028D6B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 w:rsidRPr="002357EA">
              <w:rPr>
                <w:rFonts w:ascii="Book Antiqua" w:hAnsi="Book Antiqua"/>
                <w:sz w:val="24"/>
                <w:szCs w:val="24"/>
              </w:rPr>
              <w:t>Sliding Door Range (Delete Accordingly)</w:t>
            </w:r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  <w:p w14:paraId="521822D6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FD5D1D" w14:textId="32606CA9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 w:rsidRPr="002357EA">
              <w:rPr>
                <w:rFonts w:ascii="Book Antiqua" w:hAnsi="Book Antiqua"/>
                <w:sz w:val="24"/>
                <w:szCs w:val="24"/>
              </w:rPr>
              <w:t>Kensington/Gemini/</w:t>
            </w:r>
            <w:proofErr w:type="spellStart"/>
            <w:r w:rsidRPr="002357EA">
              <w:rPr>
                <w:rFonts w:ascii="Book Antiqua" w:hAnsi="Book Antiqua"/>
                <w:sz w:val="24"/>
                <w:szCs w:val="24"/>
              </w:rPr>
              <w:t>Raumplus</w:t>
            </w:r>
            <w:proofErr w:type="spellEnd"/>
          </w:p>
        </w:tc>
      </w:tr>
      <w:tr w:rsidR="002357EA" w14:paraId="11F3B282" w14:textId="77777777" w:rsidTr="002357EA">
        <w:tc>
          <w:tcPr>
            <w:tcW w:w="4508" w:type="dxa"/>
          </w:tcPr>
          <w:p w14:paraId="40981188" w14:textId="71D77DD0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Track &amp; Frame Colour:</w:t>
            </w:r>
          </w:p>
        </w:tc>
        <w:tc>
          <w:tcPr>
            <w:tcW w:w="4508" w:type="dxa"/>
          </w:tcPr>
          <w:p w14:paraId="24E5762F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57EA" w14:paraId="6CCC3DC3" w14:textId="77777777" w:rsidTr="002357EA">
        <w:tc>
          <w:tcPr>
            <w:tcW w:w="4508" w:type="dxa"/>
          </w:tcPr>
          <w:p w14:paraId="4D13D900" w14:textId="4E01D3F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Mirror, Glass &amp; MFC Options: </w:t>
            </w:r>
          </w:p>
        </w:tc>
        <w:tc>
          <w:tcPr>
            <w:tcW w:w="4508" w:type="dxa"/>
          </w:tcPr>
          <w:p w14:paraId="0D78C28C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57EA" w14:paraId="6BD0CF58" w14:textId="77777777" w:rsidTr="002357EA">
        <w:tc>
          <w:tcPr>
            <w:tcW w:w="4508" w:type="dxa"/>
          </w:tcPr>
          <w:p w14:paraId="726A57ED" w14:textId="3A4CCB3A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Midrails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74BC0320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57EA" w14:paraId="1BFB1EC9" w14:textId="77777777" w:rsidTr="002357EA">
        <w:tc>
          <w:tcPr>
            <w:tcW w:w="4508" w:type="dxa"/>
          </w:tcPr>
          <w:p w14:paraId="44AF5263" w14:textId="593CE712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Number of Doors Required:</w:t>
            </w:r>
          </w:p>
        </w:tc>
        <w:tc>
          <w:tcPr>
            <w:tcW w:w="4508" w:type="dxa"/>
          </w:tcPr>
          <w:p w14:paraId="14F87DB4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57EA" w14:paraId="019D6112" w14:textId="77777777" w:rsidTr="002357EA">
        <w:tc>
          <w:tcPr>
            <w:tcW w:w="4508" w:type="dxa"/>
          </w:tcPr>
          <w:p w14:paraId="0BD8C7EF" w14:textId="5EDAA978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Overall Opening Sizes (W x H):</w:t>
            </w:r>
          </w:p>
        </w:tc>
        <w:tc>
          <w:tcPr>
            <w:tcW w:w="4508" w:type="dxa"/>
          </w:tcPr>
          <w:p w14:paraId="167AD72C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57EA" w14:paraId="6417E8CE" w14:textId="77777777" w:rsidTr="002357EA">
        <w:tc>
          <w:tcPr>
            <w:tcW w:w="4508" w:type="dxa"/>
          </w:tcPr>
          <w:p w14:paraId="0DA197DB" w14:textId="16E96EC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Delivery Details (Delete Accordingly):</w:t>
            </w:r>
          </w:p>
        </w:tc>
        <w:tc>
          <w:tcPr>
            <w:tcW w:w="4508" w:type="dxa"/>
          </w:tcPr>
          <w:p w14:paraId="0B4B5566" w14:textId="7ED3EFD0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Direct to customer / Collect from Branch</w:t>
            </w:r>
          </w:p>
        </w:tc>
      </w:tr>
      <w:tr w:rsidR="002357EA" w14:paraId="172D65B6" w14:textId="77777777" w:rsidTr="002357EA">
        <w:tc>
          <w:tcPr>
            <w:tcW w:w="4508" w:type="dxa"/>
          </w:tcPr>
          <w:p w14:paraId="044B189E" w14:textId="65589960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Additions:</w:t>
            </w:r>
          </w:p>
        </w:tc>
        <w:tc>
          <w:tcPr>
            <w:tcW w:w="4508" w:type="dxa"/>
          </w:tcPr>
          <w:p w14:paraId="4FFC253D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57EA" w14:paraId="770B13F4" w14:textId="77777777" w:rsidTr="002357EA">
        <w:tc>
          <w:tcPr>
            <w:tcW w:w="4508" w:type="dxa"/>
          </w:tcPr>
          <w:p w14:paraId="38EF5724" w14:textId="48E8D208" w:rsid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Customer Name: </w:t>
            </w:r>
          </w:p>
        </w:tc>
        <w:tc>
          <w:tcPr>
            <w:tcW w:w="4508" w:type="dxa"/>
          </w:tcPr>
          <w:p w14:paraId="50EEDFC3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357EA" w14:paraId="11318657" w14:textId="77777777" w:rsidTr="002357EA">
        <w:tc>
          <w:tcPr>
            <w:tcW w:w="4508" w:type="dxa"/>
          </w:tcPr>
          <w:p w14:paraId="0CE64349" w14:textId="6D5910B8" w:rsid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Customer Contact Details:</w:t>
            </w:r>
          </w:p>
        </w:tc>
        <w:tc>
          <w:tcPr>
            <w:tcW w:w="4508" w:type="dxa"/>
          </w:tcPr>
          <w:p w14:paraId="78AFF406" w14:textId="77777777" w:rsidR="002357EA" w:rsidRPr="002357EA" w:rsidRDefault="002357EA" w:rsidP="002357E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FEB7A3A" w14:textId="0CE3466D" w:rsidR="002357EA" w:rsidRDefault="002357EA" w:rsidP="002357EA">
      <w:pPr>
        <w:ind w:left="360"/>
        <w:rPr>
          <w:rFonts w:ascii="Book Antiqua" w:hAnsi="Book Antiqua"/>
          <w:sz w:val="28"/>
          <w:szCs w:val="28"/>
        </w:rPr>
      </w:pPr>
    </w:p>
    <w:p w14:paraId="06118683" w14:textId="69620AEE" w:rsidR="002357EA" w:rsidRDefault="002357EA" w:rsidP="002357EA">
      <w:pPr>
        <w:ind w:left="360"/>
        <w:rPr>
          <w:rFonts w:ascii="Book Antiqua" w:hAnsi="Book Antiqua"/>
          <w:sz w:val="28"/>
          <w:szCs w:val="28"/>
        </w:rPr>
      </w:pPr>
    </w:p>
    <w:p w14:paraId="7481BD4A" w14:textId="77777777" w:rsidR="002357EA" w:rsidRDefault="002357EA" w:rsidP="002357EA">
      <w:pPr>
        <w:ind w:left="360"/>
        <w:jc w:val="center"/>
        <w:rPr>
          <w:rFonts w:ascii="Book Antiqua" w:hAnsi="Book Antiqua"/>
          <w:sz w:val="28"/>
          <w:szCs w:val="28"/>
        </w:rPr>
      </w:pPr>
      <w:r w:rsidRPr="002357EA">
        <w:rPr>
          <w:rFonts w:ascii="Book Antiqua" w:hAnsi="Book Antiqua"/>
          <w:sz w:val="28"/>
          <w:szCs w:val="28"/>
        </w:rPr>
        <w:t xml:space="preserve">Availability 5 – 7 working days, subject to availability. </w:t>
      </w:r>
    </w:p>
    <w:p w14:paraId="4C41D67F" w14:textId="14CEA5E6" w:rsidR="002357EA" w:rsidRDefault="002357EA" w:rsidP="002357EA">
      <w:pPr>
        <w:ind w:left="360"/>
        <w:jc w:val="center"/>
        <w:rPr>
          <w:rFonts w:ascii="Book Antiqua" w:hAnsi="Book Antiqua"/>
          <w:sz w:val="28"/>
          <w:szCs w:val="28"/>
        </w:rPr>
      </w:pPr>
      <w:r w:rsidRPr="002357EA">
        <w:rPr>
          <w:rFonts w:ascii="Book Antiqua" w:hAnsi="Book Antiqua"/>
          <w:sz w:val="28"/>
          <w:szCs w:val="28"/>
        </w:rPr>
        <w:t xml:space="preserve">34 Firth Road, Houston Industrial Estate, Livingston, EH54 5DJ </w:t>
      </w:r>
      <w:r>
        <w:rPr>
          <w:rFonts w:ascii="Book Antiqua" w:hAnsi="Book Antiqua"/>
          <w:sz w:val="28"/>
          <w:szCs w:val="28"/>
        </w:rPr>
        <w:br/>
      </w:r>
      <w:r w:rsidRPr="002357EA">
        <w:rPr>
          <w:rFonts w:ascii="Book Antiqua" w:hAnsi="Book Antiqua"/>
          <w:sz w:val="28"/>
          <w:szCs w:val="28"/>
        </w:rPr>
        <w:t xml:space="preserve">TEL: 01506 833 600 </w:t>
      </w:r>
    </w:p>
    <w:p w14:paraId="7D6C6786" w14:textId="77777777" w:rsidR="002357EA" w:rsidRDefault="002357EA" w:rsidP="002357EA">
      <w:pPr>
        <w:ind w:left="360"/>
        <w:jc w:val="center"/>
        <w:rPr>
          <w:rFonts w:ascii="Book Antiqua" w:hAnsi="Book Antiqua"/>
          <w:sz w:val="28"/>
          <w:szCs w:val="28"/>
        </w:rPr>
      </w:pPr>
      <w:r w:rsidRPr="002357EA">
        <w:rPr>
          <w:rFonts w:ascii="Book Antiqua" w:hAnsi="Book Antiqua"/>
          <w:sz w:val="28"/>
          <w:szCs w:val="28"/>
        </w:rPr>
        <w:t xml:space="preserve">Unit 2, </w:t>
      </w:r>
      <w:proofErr w:type="spellStart"/>
      <w:r w:rsidRPr="002357EA">
        <w:rPr>
          <w:rFonts w:ascii="Book Antiqua" w:hAnsi="Book Antiqua"/>
          <w:sz w:val="28"/>
          <w:szCs w:val="28"/>
        </w:rPr>
        <w:t>Newford</w:t>
      </w:r>
      <w:proofErr w:type="spellEnd"/>
      <w:r w:rsidRPr="002357EA">
        <w:rPr>
          <w:rFonts w:ascii="Book Antiqua" w:hAnsi="Book Antiqua"/>
          <w:sz w:val="28"/>
          <w:szCs w:val="28"/>
        </w:rPr>
        <w:t xml:space="preserve"> Park, </w:t>
      </w:r>
      <w:proofErr w:type="spellStart"/>
      <w:r w:rsidRPr="002357EA">
        <w:rPr>
          <w:rFonts w:ascii="Book Antiqua" w:hAnsi="Book Antiqua"/>
          <w:sz w:val="28"/>
          <w:szCs w:val="28"/>
        </w:rPr>
        <w:t>Orchardbank</w:t>
      </w:r>
      <w:proofErr w:type="spellEnd"/>
      <w:r w:rsidRPr="002357EA">
        <w:rPr>
          <w:rFonts w:ascii="Book Antiqua" w:hAnsi="Book Antiqua"/>
          <w:sz w:val="28"/>
          <w:szCs w:val="28"/>
        </w:rPr>
        <w:t xml:space="preserve"> Business Park, Forfar, DD8 1TD TEL: 01307 474 800 </w:t>
      </w:r>
    </w:p>
    <w:p w14:paraId="3744F607" w14:textId="77777777" w:rsidR="002357EA" w:rsidRDefault="002357EA" w:rsidP="002357EA">
      <w:pPr>
        <w:ind w:left="360"/>
        <w:jc w:val="center"/>
        <w:rPr>
          <w:rFonts w:ascii="Book Antiqua" w:hAnsi="Book Antiqua"/>
          <w:sz w:val="28"/>
          <w:szCs w:val="28"/>
        </w:rPr>
      </w:pPr>
      <w:r w:rsidRPr="002357EA">
        <w:rPr>
          <w:rFonts w:ascii="Book Antiqua" w:hAnsi="Book Antiqua"/>
          <w:sz w:val="28"/>
          <w:szCs w:val="28"/>
        </w:rPr>
        <w:t xml:space="preserve">***Non-standard doors may need to be sent away for pricing*** </w:t>
      </w:r>
    </w:p>
    <w:p w14:paraId="714A4744" w14:textId="42CC6B80" w:rsidR="002357EA" w:rsidRPr="002357EA" w:rsidRDefault="002357EA" w:rsidP="002357EA">
      <w:pPr>
        <w:ind w:left="360"/>
        <w:jc w:val="center"/>
        <w:rPr>
          <w:rFonts w:ascii="Book Antiqua" w:hAnsi="Book Antiqua"/>
          <w:color w:val="FF0000"/>
          <w:sz w:val="28"/>
          <w:szCs w:val="28"/>
        </w:rPr>
      </w:pPr>
      <w:r w:rsidRPr="002357EA">
        <w:rPr>
          <w:rFonts w:ascii="Book Antiqua" w:hAnsi="Book Antiqua"/>
          <w:color w:val="FF0000"/>
          <w:sz w:val="28"/>
          <w:szCs w:val="28"/>
        </w:rPr>
        <w:t>For further advice and assistance please speak to a member of Staff at the Trade Counter or call Livingston branch on 01506 833600 or Forfar branch on 01307 474800.</w:t>
      </w:r>
    </w:p>
    <w:sectPr w:rsidR="002357EA" w:rsidRPr="002357EA" w:rsidSect="002357E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51B4" w14:textId="77777777" w:rsidR="001B3956" w:rsidRDefault="001B3956" w:rsidP="002357EA">
      <w:pPr>
        <w:spacing w:after="0" w:line="240" w:lineRule="auto"/>
      </w:pPr>
      <w:r>
        <w:separator/>
      </w:r>
    </w:p>
  </w:endnote>
  <w:endnote w:type="continuationSeparator" w:id="0">
    <w:p w14:paraId="0BD991F3" w14:textId="77777777" w:rsidR="001B3956" w:rsidRDefault="001B3956" w:rsidP="0023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3F7E" w14:textId="77777777" w:rsidR="001B3956" w:rsidRDefault="001B3956" w:rsidP="002357EA">
      <w:pPr>
        <w:spacing w:after="0" w:line="240" w:lineRule="auto"/>
      </w:pPr>
      <w:r>
        <w:separator/>
      </w:r>
    </w:p>
  </w:footnote>
  <w:footnote w:type="continuationSeparator" w:id="0">
    <w:p w14:paraId="01A46FE9" w14:textId="77777777" w:rsidR="001B3956" w:rsidRDefault="001B3956" w:rsidP="0023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E031" w14:textId="2DD0B495" w:rsidR="002357EA" w:rsidRDefault="002357EA">
    <w:pPr>
      <w:pStyle w:val="Header"/>
    </w:pPr>
    <w:r>
      <w:rPr>
        <w:noProof/>
      </w:rPr>
      <w:drawing>
        <wp:inline distT="0" distB="0" distL="0" distR="0" wp14:anchorId="2B13F826" wp14:editId="32B88C38">
          <wp:extent cx="5731510" cy="86804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6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DF0" w14:textId="77777777" w:rsidR="002357EA" w:rsidRDefault="00235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1909"/>
    <w:multiLevelType w:val="hybridMultilevel"/>
    <w:tmpl w:val="3F446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3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EA"/>
    <w:rsid w:val="001B3956"/>
    <w:rsid w:val="002357EA"/>
    <w:rsid w:val="009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16121"/>
  <w15:chartTrackingRefBased/>
  <w15:docId w15:val="{FE23B9C3-16AD-4EBC-9A9F-32A8D5A0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EA"/>
  </w:style>
  <w:style w:type="paragraph" w:styleId="Footer">
    <w:name w:val="footer"/>
    <w:basedOn w:val="Normal"/>
    <w:link w:val="FooterChar"/>
    <w:uiPriority w:val="99"/>
    <w:unhideWhenUsed/>
    <w:rsid w:val="002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EA"/>
  </w:style>
  <w:style w:type="paragraph" w:styleId="ListParagraph">
    <w:name w:val="List Paragraph"/>
    <w:basedOn w:val="Normal"/>
    <w:uiPriority w:val="34"/>
    <w:qFormat/>
    <w:rsid w:val="002357EA"/>
    <w:pPr>
      <w:ind w:left="720"/>
      <w:contextualSpacing/>
    </w:pPr>
  </w:style>
  <w:style w:type="table" w:styleId="TableGrid">
    <w:name w:val="Table Grid"/>
    <w:basedOn w:val="TableNormal"/>
    <w:uiPriority w:val="39"/>
    <w:rsid w:val="0023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Bell</dc:creator>
  <cp:keywords/>
  <dc:description/>
  <cp:lastModifiedBy>Luke Bell</cp:lastModifiedBy>
  <cp:revision>1</cp:revision>
  <dcterms:created xsi:type="dcterms:W3CDTF">2023-01-03T16:06:00Z</dcterms:created>
  <dcterms:modified xsi:type="dcterms:W3CDTF">2023-01-03T16:15:00Z</dcterms:modified>
</cp:coreProperties>
</file>